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347D" w14:textId="77777777" w:rsidR="00CE11C5" w:rsidRDefault="00CE11C5"/>
    <w:p w14:paraId="702912A2" w14:textId="715A3CF5" w:rsidR="00CE11C5" w:rsidRDefault="00CE11C5">
      <w:pPr>
        <w:rPr>
          <w:b/>
          <w:bCs/>
          <w:sz w:val="28"/>
          <w:szCs w:val="28"/>
          <w:u w:val="single"/>
        </w:rPr>
      </w:pPr>
      <w:r w:rsidRPr="00CE11C5">
        <w:rPr>
          <w:b/>
          <w:bCs/>
          <w:sz w:val="28"/>
          <w:szCs w:val="28"/>
          <w:u w:val="single"/>
        </w:rPr>
        <w:t>Insurance Information</w:t>
      </w:r>
    </w:p>
    <w:p w14:paraId="3C629D62" w14:textId="77777777" w:rsidR="00CE11C5" w:rsidRDefault="00CE11C5">
      <w:pPr>
        <w:rPr>
          <w:b/>
          <w:bCs/>
          <w:sz w:val="28"/>
          <w:szCs w:val="28"/>
          <w:u w:val="single"/>
        </w:rPr>
      </w:pPr>
    </w:p>
    <w:p w14:paraId="62F0800F" w14:textId="7038BFBD" w:rsidR="00CE11C5" w:rsidRPr="00CE11C5" w:rsidRDefault="00CE11C5" w:rsidP="00CE11C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CE11C5">
        <w:rPr>
          <w:sz w:val="28"/>
          <w:szCs w:val="28"/>
        </w:rPr>
        <w:t xml:space="preserve">When </w:t>
      </w:r>
      <w:r>
        <w:rPr>
          <w:sz w:val="28"/>
          <w:szCs w:val="28"/>
        </w:rPr>
        <w:t>M</w:t>
      </w:r>
      <w:r w:rsidRPr="00CE11C5">
        <w:rPr>
          <w:sz w:val="28"/>
          <w:szCs w:val="28"/>
        </w:rPr>
        <w:t>ediocre is your primary insurance</w:t>
      </w:r>
      <w:r>
        <w:rPr>
          <w:sz w:val="28"/>
          <w:szCs w:val="28"/>
        </w:rPr>
        <w:t>.</w:t>
      </w:r>
    </w:p>
    <w:p w14:paraId="775E0251" w14:textId="77777777" w:rsidR="00277382" w:rsidRDefault="00277382" w:rsidP="00CE11C5">
      <w:pPr>
        <w:pStyle w:val="ListParagraph"/>
        <w:rPr>
          <w:sz w:val="28"/>
          <w:szCs w:val="28"/>
        </w:rPr>
      </w:pPr>
    </w:p>
    <w:p w14:paraId="4CEFB8F1" w14:textId="25CC3159" w:rsidR="00CE11C5" w:rsidRDefault="00CE11C5" w:rsidP="00CE11C5">
      <w:pPr>
        <w:pStyle w:val="ListParagrap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I bill Medicare and there are no out of pocket costs to you for each session. The one exception</w:t>
      </w:r>
      <w:r w:rsidR="00D66921">
        <w:rPr>
          <w:sz w:val="28"/>
          <w:szCs w:val="28"/>
        </w:rPr>
        <w:t xml:space="preserve"> to this</w:t>
      </w:r>
      <w:r>
        <w:rPr>
          <w:sz w:val="28"/>
          <w:szCs w:val="28"/>
        </w:rPr>
        <w:t xml:space="preserve"> is the first session you have each year. Medicare considers this your deductible </w:t>
      </w:r>
      <w:r w:rsidR="009C53B0">
        <w:rPr>
          <w:sz w:val="28"/>
          <w:szCs w:val="28"/>
        </w:rPr>
        <w:t>in</w:t>
      </w:r>
      <w:r>
        <w:rPr>
          <w:sz w:val="28"/>
          <w:szCs w:val="28"/>
        </w:rPr>
        <w:t xml:space="preserve"> which case you are responsible for the </w:t>
      </w:r>
      <w:r w:rsidR="007706E1">
        <w:rPr>
          <w:sz w:val="28"/>
          <w:szCs w:val="28"/>
        </w:rPr>
        <w:t>fee</w:t>
      </w:r>
      <w:r w:rsidR="00434B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011C8">
        <w:rPr>
          <w:sz w:val="28"/>
          <w:szCs w:val="28"/>
        </w:rPr>
        <w:t>After that</w:t>
      </w:r>
      <w:r>
        <w:rPr>
          <w:sz w:val="28"/>
          <w:szCs w:val="28"/>
        </w:rPr>
        <w:t xml:space="preserve"> Medicare cover</w:t>
      </w:r>
      <w:r w:rsidR="00D66921">
        <w:rPr>
          <w:sz w:val="28"/>
          <w:szCs w:val="28"/>
        </w:rPr>
        <w:t>s</w:t>
      </w:r>
      <w:r>
        <w:rPr>
          <w:sz w:val="28"/>
          <w:szCs w:val="28"/>
        </w:rPr>
        <w:t xml:space="preserve"> the </w:t>
      </w:r>
      <w:r w:rsidR="00947F73">
        <w:rPr>
          <w:sz w:val="28"/>
          <w:szCs w:val="28"/>
        </w:rPr>
        <w:t>costs for</w:t>
      </w:r>
      <w:r>
        <w:rPr>
          <w:sz w:val="28"/>
          <w:szCs w:val="28"/>
        </w:rPr>
        <w:t xml:space="preserve"> </w:t>
      </w:r>
      <w:r w:rsidR="000011C8">
        <w:rPr>
          <w:sz w:val="28"/>
          <w:szCs w:val="28"/>
        </w:rPr>
        <w:t xml:space="preserve">the rest of the year </w:t>
      </w:r>
      <w:r>
        <w:rPr>
          <w:sz w:val="28"/>
          <w:szCs w:val="28"/>
        </w:rPr>
        <w:t xml:space="preserve">with no out of pocket expense to </w:t>
      </w:r>
      <w:r w:rsidR="009C53B0">
        <w:rPr>
          <w:sz w:val="28"/>
          <w:szCs w:val="28"/>
        </w:rPr>
        <w:t>you.</w:t>
      </w:r>
    </w:p>
    <w:p w14:paraId="4C7C614D" w14:textId="77777777" w:rsidR="00CE11C5" w:rsidRDefault="00CE11C5" w:rsidP="00CE11C5">
      <w:pPr>
        <w:pStyle w:val="ListParagraph"/>
        <w:rPr>
          <w:b/>
          <w:bCs/>
          <w:sz w:val="28"/>
          <w:szCs w:val="28"/>
          <w:u w:val="single"/>
        </w:rPr>
      </w:pPr>
    </w:p>
    <w:p w14:paraId="57D85903" w14:textId="2FFA34D3" w:rsidR="00CE11C5" w:rsidRDefault="00CE11C5" w:rsidP="00CE11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11C5">
        <w:rPr>
          <w:sz w:val="28"/>
          <w:szCs w:val="28"/>
        </w:rPr>
        <w:t>When Medicare Advantage i</w:t>
      </w:r>
      <w:r w:rsidR="000011C8">
        <w:rPr>
          <w:sz w:val="28"/>
          <w:szCs w:val="28"/>
        </w:rPr>
        <w:t>s</w:t>
      </w:r>
      <w:r w:rsidRPr="00CE11C5">
        <w:rPr>
          <w:sz w:val="28"/>
          <w:szCs w:val="28"/>
        </w:rPr>
        <w:t xml:space="preserve"> your primary insurance</w:t>
      </w:r>
      <w:r>
        <w:rPr>
          <w:sz w:val="28"/>
          <w:szCs w:val="28"/>
        </w:rPr>
        <w:t>.</w:t>
      </w:r>
    </w:p>
    <w:p w14:paraId="4DD34F06" w14:textId="77777777" w:rsidR="00277382" w:rsidRDefault="00277382" w:rsidP="00D66921">
      <w:pPr>
        <w:pStyle w:val="ListParagraph"/>
        <w:rPr>
          <w:sz w:val="28"/>
          <w:szCs w:val="28"/>
        </w:rPr>
      </w:pPr>
    </w:p>
    <w:p w14:paraId="43D07B05" w14:textId="7D1A272C" w:rsidR="00CE11C5" w:rsidRDefault="00CE11C5" w:rsidP="00D6692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With Medicare Advantage plans </w:t>
      </w:r>
      <w:r w:rsidR="00D66921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913E6D">
        <w:rPr>
          <w:sz w:val="28"/>
          <w:szCs w:val="28"/>
        </w:rPr>
        <w:t>will bill</w:t>
      </w:r>
      <w:r>
        <w:rPr>
          <w:sz w:val="28"/>
          <w:szCs w:val="28"/>
        </w:rPr>
        <w:t xml:space="preserve"> your secondary                         insurance plan and you will have a per session </w:t>
      </w:r>
      <w:r w:rsidR="00D66921">
        <w:rPr>
          <w:sz w:val="28"/>
          <w:szCs w:val="28"/>
        </w:rPr>
        <w:t>c</w:t>
      </w:r>
      <w:r>
        <w:rPr>
          <w:sz w:val="28"/>
          <w:szCs w:val="28"/>
        </w:rPr>
        <w:t>o</w:t>
      </w:r>
      <w:r w:rsidR="00D66921">
        <w:rPr>
          <w:sz w:val="28"/>
          <w:szCs w:val="28"/>
        </w:rPr>
        <w:t xml:space="preserve">-pay. This is                                        usually $30 per session but may vary by plan. Please make sure before your first session you check with your plan advisor directly to see what your co-pay is and </w:t>
      </w:r>
      <w:r w:rsidR="004718E7">
        <w:rPr>
          <w:sz w:val="28"/>
          <w:szCs w:val="28"/>
        </w:rPr>
        <w:t>to whom I submit bills</w:t>
      </w:r>
      <w:r w:rsidR="00D66921">
        <w:rPr>
          <w:sz w:val="28"/>
          <w:szCs w:val="28"/>
        </w:rPr>
        <w:t>.</w:t>
      </w:r>
      <w:r w:rsidR="00F574D7">
        <w:rPr>
          <w:sz w:val="28"/>
          <w:szCs w:val="28"/>
        </w:rPr>
        <w:t xml:space="preserve"> </w:t>
      </w:r>
      <w:r w:rsidR="009C53B0">
        <w:rPr>
          <w:sz w:val="28"/>
          <w:szCs w:val="28"/>
        </w:rPr>
        <w:t>I</w:t>
      </w:r>
      <w:r w:rsidR="00D66921">
        <w:rPr>
          <w:sz w:val="28"/>
          <w:szCs w:val="28"/>
        </w:rPr>
        <w:t xml:space="preserve"> submit </w:t>
      </w:r>
      <w:r w:rsidR="009C53B0">
        <w:rPr>
          <w:sz w:val="28"/>
          <w:szCs w:val="28"/>
        </w:rPr>
        <w:t xml:space="preserve">bills </w:t>
      </w:r>
      <w:r w:rsidR="00D66921">
        <w:rPr>
          <w:sz w:val="28"/>
          <w:szCs w:val="28"/>
        </w:rPr>
        <w:t>electronically so please obtain the payor ID name and number.</w:t>
      </w:r>
    </w:p>
    <w:p w14:paraId="2545D19D" w14:textId="77777777" w:rsidR="00D66921" w:rsidRDefault="00D66921" w:rsidP="00D66921">
      <w:pPr>
        <w:pStyle w:val="ListParagraph"/>
        <w:rPr>
          <w:sz w:val="28"/>
          <w:szCs w:val="28"/>
        </w:rPr>
      </w:pPr>
    </w:p>
    <w:p w14:paraId="1AFFE4D8" w14:textId="298453FA" w:rsidR="00D66921" w:rsidRDefault="00D66921" w:rsidP="000011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With all other insurance </w:t>
      </w:r>
      <w:r w:rsidR="007666B8">
        <w:rPr>
          <w:sz w:val="28"/>
          <w:szCs w:val="28"/>
        </w:rPr>
        <w:t>plans,</w:t>
      </w:r>
      <w:r>
        <w:rPr>
          <w:sz w:val="28"/>
          <w:szCs w:val="28"/>
        </w:rPr>
        <w:t xml:space="preserve"> I bill your primary insurance</w:t>
      </w:r>
      <w:r w:rsidR="00A23A5C">
        <w:rPr>
          <w:sz w:val="28"/>
          <w:szCs w:val="28"/>
        </w:rPr>
        <w:t xml:space="preserve"> or there may be a </w:t>
      </w:r>
      <w:r w:rsidR="00EC3C74">
        <w:rPr>
          <w:sz w:val="28"/>
          <w:szCs w:val="28"/>
        </w:rPr>
        <w:t xml:space="preserve">third </w:t>
      </w:r>
      <w:r w:rsidR="008F6512">
        <w:rPr>
          <w:sz w:val="28"/>
          <w:szCs w:val="28"/>
        </w:rPr>
        <w:t>party</w:t>
      </w:r>
      <w:r w:rsidR="00EC3C74">
        <w:rPr>
          <w:sz w:val="28"/>
          <w:szCs w:val="28"/>
        </w:rPr>
        <w:t xml:space="preserve"> I bil</w:t>
      </w:r>
      <w:r w:rsidR="008F6512">
        <w:rPr>
          <w:sz w:val="28"/>
          <w:szCs w:val="28"/>
        </w:rPr>
        <w:t>l for Behavioral Health Services.</w:t>
      </w:r>
      <w:r w:rsidR="009C53B0">
        <w:rPr>
          <w:sz w:val="28"/>
          <w:szCs w:val="28"/>
        </w:rPr>
        <w:t xml:space="preserve"> Please</w:t>
      </w:r>
      <w:r>
        <w:rPr>
          <w:sz w:val="28"/>
          <w:szCs w:val="28"/>
        </w:rPr>
        <w:t xml:space="preserve"> check with </w:t>
      </w:r>
      <w:r w:rsidR="008F6512">
        <w:rPr>
          <w:sz w:val="28"/>
          <w:szCs w:val="28"/>
        </w:rPr>
        <w:t>your primary insuran</w:t>
      </w:r>
      <w:r w:rsidR="00CF1C94">
        <w:rPr>
          <w:sz w:val="28"/>
          <w:szCs w:val="28"/>
        </w:rPr>
        <w:t>c</w:t>
      </w:r>
      <w:r w:rsidR="008F6512">
        <w:rPr>
          <w:sz w:val="28"/>
          <w:szCs w:val="28"/>
        </w:rPr>
        <w:t xml:space="preserve">e plan to </w:t>
      </w:r>
      <w:r w:rsidR="007666B8">
        <w:rPr>
          <w:sz w:val="28"/>
          <w:szCs w:val="28"/>
        </w:rPr>
        <w:t>find out</w:t>
      </w:r>
      <w:r w:rsidR="00CF1C94">
        <w:rPr>
          <w:sz w:val="28"/>
          <w:szCs w:val="28"/>
        </w:rPr>
        <w:t xml:space="preserve"> to whom I submit </w:t>
      </w:r>
      <w:r w:rsidR="004125B6">
        <w:rPr>
          <w:sz w:val="28"/>
          <w:szCs w:val="28"/>
        </w:rPr>
        <w:t>the bill</w:t>
      </w:r>
      <w:r w:rsidR="00CF1C94">
        <w:rPr>
          <w:sz w:val="28"/>
          <w:szCs w:val="28"/>
        </w:rPr>
        <w:t xml:space="preserve">. Also check </w:t>
      </w:r>
      <w:r w:rsidR="00197063">
        <w:rPr>
          <w:sz w:val="28"/>
          <w:szCs w:val="28"/>
        </w:rPr>
        <w:t>to see what your exact coverage is</w:t>
      </w:r>
      <w:r w:rsidR="00CF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terms of coverage, </w:t>
      </w:r>
      <w:r w:rsidR="009C53B0">
        <w:rPr>
          <w:sz w:val="28"/>
          <w:szCs w:val="28"/>
        </w:rPr>
        <w:t>co-pay,</w:t>
      </w:r>
      <w:r>
        <w:rPr>
          <w:sz w:val="28"/>
          <w:szCs w:val="28"/>
        </w:rPr>
        <w:t xml:space="preserve"> and any deductibles </w:t>
      </w:r>
      <w:r w:rsidR="00876517">
        <w:rPr>
          <w:sz w:val="28"/>
          <w:szCs w:val="28"/>
        </w:rPr>
        <w:t>y</w:t>
      </w:r>
      <w:r>
        <w:rPr>
          <w:sz w:val="28"/>
          <w:szCs w:val="28"/>
        </w:rPr>
        <w:t xml:space="preserve">ou may need to </w:t>
      </w:r>
      <w:r w:rsidR="00197063">
        <w:rPr>
          <w:sz w:val="28"/>
          <w:szCs w:val="28"/>
        </w:rPr>
        <w:t>meet</w:t>
      </w:r>
      <w:r>
        <w:rPr>
          <w:sz w:val="28"/>
          <w:szCs w:val="28"/>
        </w:rPr>
        <w:t xml:space="preserve"> before their coverage starts for </w:t>
      </w:r>
      <w:r w:rsidR="00197063">
        <w:rPr>
          <w:sz w:val="28"/>
          <w:szCs w:val="28"/>
        </w:rPr>
        <w:t>my services</w:t>
      </w:r>
      <w:r>
        <w:rPr>
          <w:sz w:val="28"/>
          <w:szCs w:val="28"/>
        </w:rPr>
        <w:t xml:space="preserve">. As with all insurance plans I bill electronically so I need the Payor ID name and number. Remember that if your insurance plan declines </w:t>
      </w:r>
      <w:r w:rsidR="009C53B0">
        <w:rPr>
          <w:sz w:val="28"/>
          <w:szCs w:val="28"/>
        </w:rPr>
        <w:t>coverage,</w:t>
      </w:r>
      <w:r>
        <w:rPr>
          <w:sz w:val="28"/>
          <w:szCs w:val="28"/>
        </w:rPr>
        <w:t xml:space="preserve"> you will be responsible financially for each session</w:t>
      </w:r>
      <w:r w:rsidR="009C53B0">
        <w:rPr>
          <w:sz w:val="28"/>
          <w:szCs w:val="28"/>
        </w:rPr>
        <w:t>.</w:t>
      </w:r>
    </w:p>
    <w:p w14:paraId="6356C42C" w14:textId="77777777" w:rsidR="00D66921" w:rsidRPr="00CE11C5" w:rsidRDefault="00D66921" w:rsidP="00D66921">
      <w:pPr>
        <w:pStyle w:val="ListParagraph"/>
        <w:rPr>
          <w:sz w:val="28"/>
          <w:szCs w:val="28"/>
        </w:rPr>
      </w:pPr>
    </w:p>
    <w:p w14:paraId="18F68EAB" w14:textId="77777777" w:rsidR="00CE11C5" w:rsidRPr="00CE11C5" w:rsidRDefault="00CE11C5" w:rsidP="00CE11C5">
      <w:pPr>
        <w:rPr>
          <w:b/>
          <w:bCs/>
          <w:sz w:val="28"/>
          <w:szCs w:val="28"/>
          <w:u w:val="single"/>
        </w:rPr>
      </w:pPr>
    </w:p>
    <w:p w14:paraId="38AFB847" w14:textId="77777777" w:rsidR="00CE11C5" w:rsidRPr="00CE11C5" w:rsidRDefault="00CE11C5">
      <w:pPr>
        <w:rPr>
          <w:b/>
          <w:bCs/>
          <w:sz w:val="28"/>
          <w:szCs w:val="28"/>
          <w:u w:val="single"/>
        </w:rPr>
      </w:pPr>
    </w:p>
    <w:sectPr w:rsidR="00CE11C5" w:rsidRPr="00CE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36ECA"/>
    <w:multiLevelType w:val="hybridMultilevel"/>
    <w:tmpl w:val="A3822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C5"/>
    <w:rsid w:val="000011C8"/>
    <w:rsid w:val="00177382"/>
    <w:rsid w:val="00197063"/>
    <w:rsid w:val="00277382"/>
    <w:rsid w:val="004125B6"/>
    <w:rsid w:val="00434B70"/>
    <w:rsid w:val="004718E7"/>
    <w:rsid w:val="006A2EC8"/>
    <w:rsid w:val="007666B8"/>
    <w:rsid w:val="007706E1"/>
    <w:rsid w:val="00876517"/>
    <w:rsid w:val="008F6512"/>
    <w:rsid w:val="00913E6D"/>
    <w:rsid w:val="00947F73"/>
    <w:rsid w:val="00986F6C"/>
    <w:rsid w:val="009C53B0"/>
    <w:rsid w:val="00A23A5C"/>
    <w:rsid w:val="00AE5CA6"/>
    <w:rsid w:val="00CE11C5"/>
    <w:rsid w:val="00CF1C94"/>
    <w:rsid w:val="00D66921"/>
    <w:rsid w:val="00EC3C74"/>
    <w:rsid w:val="00F5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D9A1A"/>
  <w15:chartTrackingRefBased/>
  <w15:docId w15:val="{28ADB65B-8715-45AC-8CAB-208F819A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may</dc:creator>
  <cp:keywords/>
  <dc:description/>
  <cp:lastModifiedBy>steve may</cp:lastModifiedBy>
  <cp:revision>2</cp:revision>
  <cp:lastPrinted>2023-10-17T15:42:00Z</cp:lastPrinted>
  <dcterms:created xsi:type="dcterms:W3CDTF">2023-10-18T15:03:00Z</dcterms:created>
  <dcterms:modified xsi:type="dcterms:W3CDTF">2023-10-18T15:03:00Z</dcterms:modified>
</cp:coreProperties>
</file>